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F15" w:rsidRPr="00863C37" w:rsidRDefault="00025F15" w:rsidP="00025F15">
      <w:pPr>
        <w:keepNext/>
        <w:tabs>
          <w:tab w:val="left" w:pos="7590"/>
        </w:tabs>
        <w:jc w:val="right"/>
        <w:outlineLvl w:val="0"/>
        <w:rPr>
          <w:sz w:val="28"/>
          <w:szCs w:val="28"/>
          <w:lang w:eastAsia="en-US"/>
        </w:rPr>
      </w:pPr>
      <w:r w:rsidRPr="00863C37">
        <w:rPr>
          <w:b/>
          <w:bCs/>
          <w:noProof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-631190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eastAsia="en-US"/>
        </w:rPr>
        <w:tab/>
        <w:t xml:space="preserve">     </w:t>
      </w:r>
    </w:p>
    <w:p w:rsidR="00025F15" w:rsidRPr="00863C37" w:rsidRDefault="00025F15" w:rsidP="00025F15">
      <w:pPr>
        <w:keepNext/>
        <w:tabs>
          <w:tab w:val="left" w:pos="5103"/>
        </w:tabs>
        <w:jc w:val="center"/>
        <w:outlineLvl w:val="0"/>
        <w:rPr>
          <w:sz w:val="28"/>
          <w:szCs w:val="28"/>
          <w:lang w:eastAsia="en-US"/>
        </w:rPr>
      </w:pPr>
    </w:p>
    <w:p w:rsidR="00025F15" w:rsidRPr="00025F15" w:rsidRDefault="00025F15" w:rsidP="00025F15">
      <w:pPr>
        <w:keepNext/>
        <w:jc w:val="center"/>
        <w:outlineLvl w:val="0"/>
        <w:rPr>
          <w:sz w:val="16"/>
          <w:szCs w:val="16"/>
          <w:lang w:eastAsia="en-US"/>
        </w:rPr>
      </w:pPr>
    </w:p>
    <w:p w:rsidR="00025F15" w:rsidRPr="00932920" w:rsidRDefault="00025F15" w:rsidP="00025F15">
      <w:pPr>
        <w:pStyle w:val="1"/>
        <w:ind w:firstLine="0"/>
        <w:jc w:val="center"/>
        <w:rPr>
          <w:bCs w:val="0"/>
          <w:sz w:val="44"/>
        </w:rPr>
      </w:pPr>
      <w:r w:rsidRPr="00932920">
        <w:rPr>
          <w:bCs w:val="0"/>
          <w:sz w:val="44"/>
        </w:rPr>
        <w:t>СОБРАНИЕ ПРЕДСТАВИТЕЛЕЙ</w:t>
      </w:r>
    </w:p>
    <w:p w:rsidR="00025F15" w:rsidRPr="008B321E" w:rsidRDefault="00025F15" w:rsidP="00025F15">
      <w:pPr>
        <w:pStyle w:val="1"/>
        <w:ind w:firstLine="0"/>
        <w:jc w:val="center"/>
        <w:rPr>
          <w:sz w:val="36"/>
          <w:szCs w:val="36"/>
        </w:rPr>
      </w:pPr>
      <w:r w:rsidRPr="00932920">
        <w:rPr>
          <w:noProof/>
          <w:spacing w:val="60"/>
          <w:sz w:val="2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288290</wp:posOffset>
                </wp:positionV>
                <wp:extent cx="6438900" cy="0"/>
                <wp:effectExtent l="34290" t="31750" r="32385" b="349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AB87C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2.7pt" to="503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8B321E">
        <w:rPr>
          <w:sz w:val="36"/>
          <w:szCs w:val="36"/>
        </w:rPr>
        <w:t>г. ВЛАДИКАВКАЗ</w:t>
      </w:r>
    </w:p>
    <w:p w:rsidR="00025F15" w:rsidRPr="00932920" w:rsidRDefault="00025F15" w:rsidP="00025F15">
      <w:pPr>
        <w:pStyle w:val="a7"/>
        <w:rPr>
          <w:spacing w:val="60"/>
          <w:sz w:val="16"/>
        </w:rPr>
      </w:pPr>
    </w:p>
    <w:p w:rsidR="00025F15" w:rsidRPr="00932920" w:rsidRDefault="00025F15" w:rsidP="00025F15">
      <w:pPr>
        <w:pStyle w:val="a7"/>
        <w:rPr>
          <w:spacing w:val="60"/>
          <w:sz w:val="40"/>
        </w:rPr>
      </w:pPr>
      <w:r w:rsidRPr="00932920">
        <w:rPr>
          <w:spacing w:val="60"/>
          <w:sz w:val="40"/>
        </w:rPr>
        <w:t>РЕШЕНИЕ</w:t>
      </w:r>
    </w:p>
    <w:p w:rsidR="00025F15" w:rsidRPr="004E6E2A" w:rsidRDefault="00025F15" w:rsidP="00025F15">
      <w:pPr>
        <w:rPr>
          <w:bCs/>
          <w:sz w:val="28"/>
          <w:szCs w:val="28"/>
        </w:rPr>
      </w:pPr>
    </w:p>
    <w:p w:rsidR="00025F15" w:rsidRPr="00025F15" w:rsidRDefault="00025F15" w:rsidP="00025F15">
      <w:pPr>
        <w:jc w:val="center"/>
        <w:rPr>
          <w:bCs/>
          <w:sz w:val="28"/>
          <w:szCs w:val="28"/>
        </w:rPr>
      </w:pPr>
      <w:proofErr w:type="gramStart"/>
      <w:r w:rsidRPr="00025F15">
        <w:rPr>
          <w:bCs/>
          <w:sz w:val="28"/>
          <w:szCs w:val="28"/>
        </w:rPr>
        <w:t>от</w:t>
      </w:r>
      <w:proofErr w:type="gramEnd"/>
      <w:r w:rsidRPr="00025F15">
        <w:rPr>
          <w:bCs/>
          <w:sz w:val="28"/>
          <w:szCs w:val="28"/>
        </w:rPr>
        <w:t xml:space="preserve"> 30 марта 2018 г. № 41/</w:t>
      </w:r>
      <w:r w:rsidRPr="00025F15">
        <w:rPr>
          <w:bCs/>
          <w:sz w:val="28"/>
          <w:szCs w:val="28"/>
        </w:rPr>
        <w:t>11</w:t>
      </w:r>
    </w:p>
    <w:p w:rsidR="00025F15" w:rsidRPr="00025F15" w:rsidRDefault="00025F15" w:rsidP="00025F15">
      <w:pPr>
        <w:jc w:val="center"/>
        <w:rPr>
          <w:sz w:val="28"/>
          <w:szCs w:val="28"/>
        </w:rPr>
      </w:pPr>
    </w:p>
    <w:p w:rsidR="00025F15" w:rsidRPr="00025F15" w:rsidRDefault="00025F15" w:rsidP="00025F15">
      <w:pPr>
        <w:jc w:val="center"/>
        <w:rPr>
          <w:sz w:val="28"/>
          <w:szCs w:val="28"/>
        </w:rPr>
      </w:pPr>
      <w:r w:rsidRPr="00025F15">
        <w:rPr>
          <w:sz w:val="28"/>
          <w:szCs w:val="28"/>
        </w:rPr>
        <w:t>г. Владикавказ</w:t>
      </w:r>
    </w:p>
    <w:p w:rsidR="00025F15" w:rsidRPr="00025F15" w:rsidRDefault="00025F15" w:rsidP="00025F15">
      <w:pPr>
        <w:jc w:val="center"/>
        <w:rPr>
          <w:b/>
          <w:bCs/>
          <w:sz w:val="28"/>
          <w:szCs w:val="28"/>
        </w:rPr>
      </w:pPr>
    </w:p>
    <w:p w:rsidR="00A118FD" w:rsidRPr="00025F15" w:rsidRDefault="00137A37" w:rsidP="00137A37">
      <w:pPr>
        <w:tabs>
          <w:tab w:val="left" w:pos="8096"/>
        </w:tabs>
        <w:jc w:val="center"/>
        <w:rPr>
          <w:b/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t>О передаче в собственность Российской Федерации недвижимого имущества муниципального образования город Владикавказ</w:t>
      </w:r>
    </w:p>
    <w:p w:rsidR="00137A37" w:rsidRPr="00025F15" w:rsidRDefault="00137A37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A118FD" w:rsidP="00A118FD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025F15">
        <w:rPr>
          <w:sz w:val="28"/>
          <w:szCs w:val="28"/>
          <w:lang w:eastAsia="ru-RU"/>
        </w:rPr>
        <w:t xml:space="preserve">            В соответствии с федеральными законами от 06.10.2003 №131-ФЗ «Об общих принципах организации местного самоуправления в Российской Федерации»,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22.08.2004 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Правительства РФ от 13.06.2006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 Указом Президента РФ от 05.04.2016 №157 «Вопросы Федеральной службы войск национальной гвардии Российской Федерации», Уставом муниципального образования г.Владикавказ (</w:t>
      </w:r>
      <w:proofErr w:type="spellStart"/>
      <w:r w:rsidRPr="00025F15">
        <w:rPr>
          <w:sz w:val="28"/>
          <w:szCs w:val="28"/>
          <w:lang w:eastAsia="ru-RU"/>
        </w:rPr>
        <w:t>Дзауджикау</w:t>
      </w:r>
      <w:proofErr w:type="spellEnd"/>
      <w:r w:rsidRPr="00025F15">
        <w:rPr>
          <w:sz w:val="28"/>
          <w:szCs w:val="28"/>
          <w:lang w:eastAsia="ru-RU"/>
        </w:rPr>
        <w:t>), утвержденным решением Собрания представителей г.Владикавказ от 27.12.2005 (в редакции от 02.02.</w:t>
      </w:r>
      <w:r w:rsidR="002329EA" w:rsidRPr="00025F15">
        <w:rPr>
          <w:sz w:val="28"/>
          <w:szCs w:val="28"/>
          <w:lang w:eastAsia="ru-RU"/>
        </w:rPr>
        <w:t>2018</w:t>
      </w:r>
      <w:r w:rsidRPr="00025F15">
        <w:rPr>
          <w:sz w:val="28"/>
          <w:szCs w:val="28"/>
          <w:lang w:eastAsia="ru-RU"/>
        </w:rPr>
        <w:t>), «Положением о порядке управления и распоряжения муниципальной собственностью муниципального образования город Владикавказ (</w:t>
      </w:r>
      <w:proofErr w:type="spellStart"/>
      <w:r w:rsidRPr="00025F15">
        <w:rPr>
          <w:sz w:val="28"/>
          <w:szCs w:val="28"/>
          <w:lang w:eastAsia="ru-RU"/>
        </w:rPr>
        <w:t>Дзауджикау</w:t>
      </w:r>
      <w:proofErr w:type="spellEnd"/>
      <w:r w:rsidRPr="00025F15">
        <w:rPr>
          <w:sz w:val="28"/>
          <w:szCs w:val="28"/>
          <w:lang w:eastAsia="ru-RU"/>
        </w:rPr>
        <w:t xml:space="preserve">), утвержденным решением Собрания представителей г.Владикавказ от 02.07.2013 №44/52, принимая во внимание обращение заместителя начальника ФГКУ «Северо-Кавказское территориальное управление имущественных отношений» Министерства обороны Российской Федерации Черкашиной И.В., сорок первая сессия Собрания представителей </w:t>
      </w:r>
      <w:r w:rsidR="005F572A" w:rsidRPr="00025F15">
        <w:rPr>
          <w:sz w:val="28"/>
          <w:szCs w:val="28"/>
          <w:lang w:eastAsia="ru-RU"/>
        </w:rPr>
        <w:t xml:space="preserve">г.Владикавказ  </w:t>
      </w:r>
      <w:r w:rsidRPr="00025F15">
        <w:rPr>
          <w:sz w:val="28"/>
          <w:szCs w:val="28"/>
          <w:lang w:eastAsia="ru-RU"/>
        </w:rPr>
        <w:t xml:space="preserve">VI созыва  </w:t>
      </w:r>
      <w:r w:rsidRPr="00025F15">
        <w:rPr>
          <w:b/>
          <w:sz w:val="28"/>
          <w:szCs w:val="28"/>
          <w:lang w:eastAsia="ru-RU"/>
        </w:rPr>
        <w:t>р е ш а е т: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A118FD" w:rsidP="00A118FD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lastRenderedPageBreak/>
        <w:t>Статья 1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t xml:space="preserve">           </w:t>
      </w:r>
      <w:r w:rsidRPr="00025F15">
        <w:rPr>
          <w:sz w:val="28"/>
          <w:szCs w:val="28"/>
          <w:lang w:eastAsia="ru-RU"/>
        </w:rPr>
        <w:t xml:space="preserve">Передать на безвозмездной основе из собственности муниципального образования город Владикавказ в собственность Российской Федерации объект недвижимого имущества - земельный участок с кадастровым номером 15:09:0021301:452, площадью 12148 </w:t>
      </w:r>
      <w:proofErr w:type="spellStart"/>
      <w:r w:rsidRPr="00025F15">
        <w:rPr>
          <w:sz w:val="28"/>
          <w:szCs w:val="28"/>
          <w:lang w:eastAsia="ru-RU"/>
        </w:rPr>
        <w:t>кв.м</w:t>
      </w:r>
      <w:proofErr w:type="spellEnd"/>
      <w:r w:rsidRPr="00025F15">
        <w:rPr>
          <w:sz w:val="28"/>
          <w:szCs w:val="28"/>
          <w:lang w:eastAsia="ru-RU"/>
        </w:rPr>
        <w:t xml:space="preserve">., расположенный по адресу: Республика Северная Осетия-Алания, г.Владикавказ, </w:t>
      </w:r>
      <w:proofErr w:type="spellStart"/>
      <w:r w:rsidRPr="00025F15">
        <w:rPr>
          <w:sz w:val="28"/>
          <w:szCs w:val="28"/>
          <w:lang w:eastAsia="ru-RU"/>
        </w:rPr>
        <w:t>ул.Куйбышева</w:t>
      </w:r>
      <w:proofErr w:type="spellEnd"/>
      <w:r w:rsidRPr="00025F15">
        <w:rPr>
          <w:sz w:val="28"/>
          <w:szCs w:val="28"/>
          <w:lang w:eastAsia="ru-RU"/>
        </w:rPr>
        <w:t>, 95 «в».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A118FD" w:rsidP="00A118FD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t>Статья 2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025F15">
        <w:rPr>
          <w:sz w:val="28"/>
          <w:szCs w:val="28"/>
          <w:lang w:eastAsia="ru-RU"/>
        </w:rPr>
        <w:t xml:space="preserve">          Администрации местного самоуправления г. Владикавказа (</w:t>
      </w:r>
      <w:proofErr w:type="spellStart"/>
      <w:r w:rsidRPr="00025F15">
        <w:rPr>
          <w:sz w:val="28"/>
          <w:szCs w:val="28"/>
          <w:lang w:eastAsia="ru-RU"/>
        </w:rPr>
        <w:t>Албегов</w:t>
      </w:r>
      <w:proofErr w:type="spellEnd"/>
      <w:r w:rsidRPr="00025F15">
        <w:rPr>
          <w:sz w:val="28"/>
          <w:szCs w:val="28"/>
          <w:lang w:eastAsia="ru-RU"/>
        </w:rPr>
        <w:t xml:space="preserve"> Б.Х.) обеспечить передачу объекта недвижимого имущества, указанного в статье 1 настоящего решения, в установленном законодательством порядке.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A118FD" w:rsidP="00A118FD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t>Статья 3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025F15">
        <w:rPr>
          <w:sz w:val="28"/>
          <w:szCs w:val="28"/>
          <w:lang w:eastAsia="ru-RU"/>
        </w:rPr>
        <w:t xml:space="preserve">           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A118FD" w:rsidP="00A118FD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t>Статья 4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025F15">
        <w:rPr>
          <w:sz w:val="28"/>
          <w:szCs w:val="28"/>
          <w:lang w:eastAsia="ru-RU"/>
        </w:rPr>
        <w:t xml:space="preserve">          Настоящее решение вступает в силу со дня официального опубликования.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A118FD" w:rsidP="00A118FD">
      <w:pPr>
        <w:tabs>
          <w:tab w:val="left" w:pos="8096"/>
        </w:tabs>
        <w:jc w:val="both"/>
        <w:rPr>
          <w:b/>
          <w:sz w:val="28"/>
          <w:szCs w:val="28"/>
          <w:lang w:eastAsia="ru-RU"/>
        </w:rPr>
      </w:pPr>
      <w:r w:rsidRPr="00025F15">
        <w:rPr>
          <w:b/>
          <w:sz w:val="28"/>
          <w:szCs w:val="28"/>
          <w:lang w:eastAsia="ru-RU"/>
        </w:rPr>
        <w:t>Статья 5</w:t>
      </w:r>
    </w:p>
    <w:p w:rsidR="00A118FD" w:rsidRPr="00025F15" w:rsidRDefault="005F572A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 w:rsidRPr="00025F15">
        <w:rPr>
          <w:sz w:val="28"/>
          <w:szCs w:val="28"/>
          <w:lang w:eastAsia="ru-RU"/>
        </w:rPr>
        <w:t xml:space="preserve">           Контроль исполнения</w:t>
      </w:r>
      <w:r w:rsidR="00A118FD" w:rsidRPr="00025F15">
        <w:rPr>
          <w:sz w:val="28"/>
          <w:szCs w:val="28"/>
          <w:lang w:eastAsia="ru-RU"/>
        </w:rPr>
        <w:t xml:space="preserve">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A118FD" w:rsidRPr="00025F15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Default="00A118FD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025F15" w:rsidRDefault="00025F15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025F15" w:rsidRPr="00025F15" w:rsidRDefault="00025F15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</w:p>
    <w:p w:rsidR="00A118FD" w:rsidRPr="00025F15" w:rsidRDefault="00025F15" w:rsidP="00A118FD">
      <w:pPr>
        <w:tabs>
          <w:tab w:val="left" w:pos="809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A118FD" w:rsidRPr="00025F15">
        <w:rPr>
          <w:sz w:val="28"/>
          <w:szCs w:val="28"/>
          <w:lang w:eastAsia="ru-RU"/>
        </w:rPr>
        <w:t>Глава муниципального</w:t>
      </w:r>
      <w:r w:rsidR="00A118FD" w:rsidRPr="00025F15">
        <w:rPr>
          <w:sz w:val="28"/>
          <w:szCs w:val="28"/>
          <w:lang w:eastAsia="ru-RU"/>
        </w:rPr>
        <w:tab/>
        <w:t xml:space="preserve">                    образования г.Владикавказ            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="00A118FD" w:rsidRPr="00025F15">
        <w:rPr>
          <w:sz w:val="28"/>
          <w:szCs w:val="28"/>
          <w:lang w:eastAsia="ru-RU"/>
        </w:rPr>
        <w:t>М.</w:t>
      </w:r>
      <w:r>
        <w:rPr>
          <w:sz w:val="28"/>
          <w:szCs w:val="28"/>
          <w:lang w:eastAsia="ru-RU"/>
        </w:rPr>
        <w:t xml:space="preserve"> </w:t>
      </w:r>
      <w:proofErr w:type="spellStart"/>
      <w:r w:rsidR="00A118FD" w:rsidRPr="00025F15">
        <w:rPr>
          <w:sz w:val="28"/>
          <w:szCs w:val="28"/>
          <w:lang w:eastAsia="ru-RU"/>
        </w:rPr>
        <w:t>Хадарцев</w:t>
      </w:r>
      <w:proofErr w:type="spellEnd"/>
    </w:p>
    <w:p w:rsidR="00751FA0" w:rsidRPr="002329EA" w:rsidRDefault="00751FA0" w:rsidP="00B37C1D">
      <w:pPr>
        <w:tabs>
          <w:tab w:val="left" w:pos="8096"/>
        </w:tabs>
        <w:jc w:val="both"/>
        <w:rPr>
          <w:sz w:val="26"/>
          <w:szCs w:val="26"/>
          <w:lang w:eastAsia="ru-RU"/>
        </w:rPr>
      </w:pPr>
    </w:p>
    <w:p w:rsidR="00A118FD" w:rsidRPr="002329EA" w:rsidRDefault="00A118FD" w:rsidP="00B37C1D">
      <w:pPr>
        <w:tabs>
          <w:tab w:val="left" w:pos="8096"/>
        </w:tabs>
        <w:jc w:val="both"/>
        <w:rPr>
          <w:sz w:val="26"/>
          <w:szCs w:val="26"/>
          <w:lang w:eastAsia="ru-RU"/>
        </w:rPr>
      </w:pPr>
    </w:p>
    <w:p w:rsidR="00A118FD" w:rsidRPr="002329EA" w:rsidRDefault="00A118FD" w:rsidP="00B37C1D">
      <w:pPr>
        <w:tabs>
          <w:tab w:val="left" w:pos="8096"/>
        </w:tabs>
        <w:jc w:val="both"/>
        <w:rPr>
          <w:sz w:val="26"/>
          <w:szCs w:val="26"/>
          <w:lang w:eastAsia="ru-RU"/>
        </w:rPr>
      </w:pPr>
    </w:p>
    <w:p w:rsidR="00A449C5" w:rsidRDefault="00025F15" w:rsidP="00106DD5">
      <w:pPr>
        <w:suppressAutoHyphens w:val="0"/>
        <w:ind w:left="-180"/>
      </w:pPr>
    </w:p>
    <w:sectPr w:rsidR="00A449C5" w:rsidSect="00025F1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22"/>
    <w:rsid w:val="00025F15"/>
    <w:rsid w:val="000B3B82"/>
    <w:rsid w:val="00106DD5"/>
    <w:rsid w:val="00137A37"/>
    <w:rsid w:val="002329EA"/>
    <w:rsid w:val="00461BE3"/>
    <w:rsid w:val="005F572A"/>
    <w:rsid w:val="00751FA0"/>
    <w:rsid w:val="007A4315"/>
    <w:rsid w:val="007A6801"/>
    <w:rsid w:val="009D057E"/>
    <w:rsid w:val="00A118FD"/>
    <w:rsid w:val="00B22E60"/>
    <w:rsid w:val="00B37C1D"/>
    <w:rsid w:val="00BA177C"/>
    <w:rsid w:val="00EE6A9E"/>
    <w:rsid w:val="00FA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BA252-3160-4276-9150-48DF45FC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25F15"/>
    <w:pPr>
      <w:keepNext/>
      <w:suppressAutoHyphens w:val="0"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6A9E"/>
    <w:pPr>
      <w:spacing w:after="120"/>
    </w:pPr>
    <w:rPr>
      <w:rFonts w:cs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EE6A9E"/>
    <w:rPr>
      <w:rFonts w:ascii="Times New Roman" w:eastAsia="Times New Roman" w:hAnsi="Times New Roman" w:cs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E6A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6A9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rsid w:val="00025F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Title"/>
    <w:basedOn w:val="a"/>
    <w:link w:val="a8"/>
    <w:qFormat/>
    <w:rsid w:val="00025F15"/>
    <w:pPr>
      <w:suppressAutoHyphens w:val="0"/>
      <w:jc w:val="center"/>
    </w:pPr>
    <w:rPr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025F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Дзодзиева</dc:creator>
  <cp:keywords/>
  <dc:description/>
  <cp:lastModifiedBy>Алина Багаева</cp:lastModifiedBy>
  <cp:revision>14</cp:revision>
  <cp:lastPrinted>2018-04-03T07:58:00Z</cp:lastPrinted>
  <dcterms:created xsi:type="dcterms:W3CDTF">2018-04-02T08:07:00Z</dcterms:created>
  <dcterms:modified xsi:type="dcterms:W3CDTF">2018-04-03T14:02:00Z</dcterms:modified>
</cp:coreProperties>
</file>